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 xml:space="preserve"> </w:t>
      </w:r>
    </w:p>
    <w:p w:rsidR="003F0280" w:rsidRPr="00755271" w:rsidRDefault="003F0280" w:rsidP="00755271">
      <w:pPr>
        <w:spacing w:line="360" w:lineRule="auto"/>
        <w:rPr>
          <w:rFonts w:ascii="Times New Roman" w:hAnsi="Times New Roman" w:cs="Times New Roman"/>
          <w:sz w:val="24"/>
          <w:szCs w:val="24"/>
        </w:rPr>
      </w:pP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OBODOECHI CHIDERA PRECIOUS</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16/Law01/148</w:t>
      </w:r>
    </w:p>
    <w:p w:rsidR="003F0280"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LAND LAW II</w:t>
      </w:r>
      <w:r w:rsidR="00755271">
        <w:rPr>
          <w:rFonts w:ascii="Times New Roman" w:hAnsi="Times New Roman" w:cs="Times New Roman"/>
          <w:sz w:val="24"/>
          <w:szCs w:val="24"/>
        </w:rPr>
        <w:t xml:space="preserve"> ASSIGNMENT </w:t>
      </w:r>
    </w:p>
    <w:p w:rsidR="00755271" w:rsidRPr="00755271" w:rsidRDefault="00755271" w:rsidP="00755271">
      <w:pPr>
        <w:spacing w:line="360" w:lineRule="auto"/>
        <w:rPr>
          <w:rFonts w:ascii="Times New Roman" w:hAnsi="Times New Roman" w:cs="Times New Roman"/>
          <w:sz w:val="24"/>
          <w:szCs w:val="24"/>
        </w:rPr>
      </w:pPr>
      <w:r>
        <w:rPr>
          <w:rFonts w:ascii="Times New Roman" w:hAnsi="Times New Roman" w:cs="Times New Roman"/>
          <w:sz w:val="24"/>
          <w:szCs w:val="24"/>
        </w:rPr>
        <w:t>LPB 402</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 xml:space="preserve">Prof. E.A </w:t>
      </w:r>
      <w:proofErr w:type="spellStart"/>
      <w:r w:rsidRPr="00755271">
        <w:rPr>
          <w:rFonts w:ascii="Times New Roman" w:hAnsi="Times New Roman" w:cs="Times New Roman"/>
          <w:sz w:val="24"/>
          <w:szCs w:val="24"/>
        </w:rPr>
        <w:t>Taiwo</w:t>
      </w:r>
      <w:proofErr w:type="spellEnd"/>
      <w:r w:rsidRPr="00755271">
        <w:rPr>
          <w:rFonts w:ascii="Times New Roman" w:hAnsi="Times New Roman" w:cs="Times New Roman"/>
          <w:sz w:val="24"/>
          <w:szCs w:val="24"/>
        </w:rPr>
        <w:t xml:space="preserve"> </w:t>
      </w:r>
    </w:p>
    <w:p w:rsidR="003F0280" w:rsidRPr="00755271" w:rsidRDefault="003F0280" w:rsidP="00755271">
      <w:pPr>
        <w:spacing w:line="360" w:lineRule="auto"/>
        <w:rPr>
          <w:rFonts w:ascii="Times New Roman" w:hAnsi="Times New Roman" w:cs="Times New Roman"/>
          <w:sz w:val="24"/>
          <w:szCs w:val="24"/>
        </w:rPr>
      </w:pPr>
    </w:p>
    <w:p w:rsidR="003F0280" w:rsidRPr="00755271" w:rsidRDefault="003F0280" w:rsidP="00755271">
      <w:pPr>
        <w:spacing w:line="360" w:lineRule="auto"/>
        <w:rPr>
          <w:rFonts w:ascii="Times New Roman" w:hAnsi="Times New Roman" w:cs="Times New Roman"/>
          <w:b/>
          <w:sz w:val="24"/>
          <w:szCs w:val="24"/>
          <w:u w:val="single"/>
        </w:rPr>
      </w:pPr>
      <w:r w:rsidRPr="00755271">
        <w:rPr>
          <w:rFonts w:ascii="Times New Roman" w:hAnsi="Times New Roman" w:cs="Times New Roman"/>
          <w:b/>
          <w:sz w:val="24"/>
          <w:szCs w:val="24"/>
          <w:u w:val="single"/>
        </w:rPr>
        <w:t xml:space="preserve">ABSTRACT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 xml:space="preserve">Land, a major factor of production has so many definitions and by different scholars. While an economists sees it as a factor of production, a Lawyer and an Estate surveyor sees it from the point of legal the maxim; </w:t>
      </w:r>
      <w:proofErr w:type="spellStart"/>
      <w:r w:rsidR="00755271">
        <w:rPr>
          <w:rFonts w:ascii="Times New Roman" w:hAnsi="Times New Roman" w:cs="Times New Roman"/>
          <w:i/>
          <w:sz w:val="24"/>
          <w:szCs w:val="24"/>
        </w:rPr>
        <w:t>q</w:t>
      </w:r>
      <w:r w:rsidRPr="00755271">
        <w:rPr>
          <w:rFonts w:ascii="Times New Roman" w:hAnsi="Times New Roman" w:cs="Times New Roman"/>
          <w:i/>
          <w:sz w:val="24"/>
          <w:szCs w:val="24"/>
        </w:rPr>
        <w:t>uic</w:t>
      </w:r>
      <w:proofErr w:type="spellEnd"/>
      <w:r w:rsidRPr="00755271">
        <w:rPr>
          <w:rFonts w:ascii="Times New Roman" w:hAnsi="Times New Roman" w:cs="Times New Roman"/>
          <w:i/>
          <w:sz w:val="24"/>
          <w:szCs w:val="24"/>
        </w:rPr>
        <w:t xml:space="preserve"> quid </w:t>
      </w:r>
      <w:proofErr w:type="spellStart"/>
      <w:r w:rsidRPr="00755271">
        <w:rPr>
          <w:rFonts w:ascii="Times New Roman" w:hAnsi="Times New Roman" w:cs="Times New Roman"/>
          <w:i/>
          <w:sz w:val="24"/>
          <w:szCs w:val="24"/>
        </w:rPr>
        <w:t>plantateur</w:t>
      </w:r>
      <w:proofErr w:type="spellEnd"/>
      <w:r w:rsidRPr="00755271">
        <w:rPr>
          <w:rFonts w:ascii="Times New Roman" w:hAnsi="Times New Roman" w:cs="Times New Roman"/>
          <w:i/>
          <w:sz w:val="24"/>
          <w:szCs w:val="24"/>
        </w:rPr>
        <w:t xml:space="preserve"> solo </w:t>
      </w:r>
      <w:proofErr w:type="spellStart"/>
      <w:r w:rsidRPr="00755271">
        <w:rPr>
          <w:rFonts w:ascii="Times New Roman" w:hAnsi="Times New Roman" w:cs="Times New Roman"/>
          <w:i/>
          <w:sz w:val="24"/>
          <w:szCs w:val="24"/>
        </w:rPr>
        <w:t>solo</w:t>
      </w:r>
      <w:proofErr w:type="spellEnd"/>
      <w:r w:rsidRPr="00755271">
        <w:rPr>
          <w:rFonts w:ascii="Times New Roman" w:hAnsi="Times New Roman" w:cs="Times New Roman"/>
          <w:i/>
          <w:sz w:val="24"/>
          <w:szCs w:val="24"/>
        </w:rPr>
        <w:t xml:space="preserve"> </w:t>
      </w:r>
      <w:proofErr w:type="spellStart"/>
      <w:r w:rsidRPr="00755271">
        <w:rPr>
          <w:rFonts w:ascii="Times New Roman" w:hAnsi="Times New Roman" w:cs="Times New Roman"/>
          <w:i/>
          <w:sz w:val="24"/>
          <w:szCs w:val="24"/>
        </w:rPr>
        <w:t>cedit</w:t>
      </w:r>
      <w:proofErr w:type="spellEnd"/>
      <w:r w:rsidRPr="00755271">
        <w:rPr>
          <w:rFonts w:ascii="Times New Roman" w:hAnsi="Times New Roman" w:cs="Times New Roman"/>
          <w:sz w:val="24"/>
          <w:szCs w:val="24"/>
        </w:rPr>
        <w:t>. Land plays an important role i</w:t>
      </w:r>
      <w:r w:rsidR="00755271">
        <w:rPr>
          <w:rFonts w:ascii="Times New Roman" w:hAnsi="Times New Roman" w:cs="Times New Roman"/>
          <w:sz w:val="24"/>
          <w:szCs w:val="24"/>
        </w:rPr>
        <w:t xml:space="preserve">n agricultural production. This paper analyses </w:t>
      </w:r>
      <w:r w:rsidRPr="00755271">
        <w:rPr>
          <w:rFonts w:ascii="Times New Roman" w:hAnsi="Times New Roman" w:cs="Times New Roman"/>
          <w:sz w:val="24"/>
          <w:szCs w:val="24"/>
        </w:rPr>
        <w:t xml:space="preserve">the tenure practices in traditional </w:t>
      </w:r>
      <w:proofErr w:type="spellStart"/>
      <w:r w:rsidRPr="00755271">
        <w:rPr>
          <w:rFonts w:ascii="Times New Roman" w:hAnsi="Times New Roman" w:cs="Times New Roman"/>
          <w:sz w:val="24"/>
          <w:szCs w:val="24"/>
        </w:rPr>
        <w:t>Uli</w:t>
      </w:r>
      <w:proofErr w:type="spellEnd"/>
      <w:r w:rsidRPr="00755271">
        <w:rPr>
          <w:rFonts w:ascii="Times New Roman" w:hAnsi="Times New Roman" w:cs="Times New Roman"/>
          <w:sz w:val="24"/>
          <w:szCs w:val="24"/>
        </w:rPr>
        <w:t xml:space="preserve"> community, </w:t>
      </w:r>
      <w:proofErr w:type="spellStart"/>
      <w:r w:rsidRPr="00755271">
        <w:rPr>
          <w:rFonts w:ascii="Times New Roman" w:hAnsi="Times New Roman" w:cs="Times New Roman"/>
          <w:sz w:val="24"/>
          <w:szCs w:val="24"/>
        </w:rPr>
        <w:t>Ihiala</w:t>
      </w:r>
      <w:proofErr w:type="spellEnd"/>
      <w:r w:rsidRPr="00755271">
        <w:rPr>
          <w:rFonts w:ascii="Times New Roman" w:hAnsi="Times New Roman" w:cs="Times New Roman"/>
          <w:sz w:val="24"/>
          <w:szCs w:val="24"/>
        </w:rPr>
        <w:t xml:space="preserve"> L.G.A., Anambra State comprising several villages. This paper contains a brief analysis on the creation, ownership, management and determination of family and communal land in my locality.</w:t>
      </w:r>
    </w:p>
    <w:p w:rsidR="003F0280" w:rsidRPr="00755271" w:rsidRDefault="00755271" w:rsidP="00755271">
      <w:pPr>
        <w:spacing w:line="360" w:lineRule="auto"/>
        <w:rPr>
          <w:rFonts w:ascii="Times New Roman" w:hAnsi="Times New Roman" w:cs="Times New Roman"/>
          <w:b/>
          <w:sz w:val="24"/>
          <w:szCs w:val="24"/>
          <w:u w:val="single"/>
        </w:rPr>
      </w:pPr>
      <w:r w:rsidRPr="00755271">
        <w:rPr>
          <w:rFonts w:ascii="Times New Roman" w:hAnsi="Times New Roman" w:cs="Times New Roman"/>
          <w:b/>
          <w:sz w:val="24"/>
          <w:szCs w:val="24"/>
          <w:u w:val="single"/>
        </w:rPr>
        <w:t xml:space="preserve">CREATION OF FAMILY LAND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 xml:space="preserve">In </w:t>
      </w:r>
      <w:proofErr w:type="spellStart"/>
      <w:r w:rsidRPr="00755271">
        <w:rPr>
          <w:rFonts w:ascii="Times New Roman" w:hAnsi="Times New Roman" w:cs="Times New Roman"/>
          <w:sz w:val="24"/>
          <w:szCs w:val="24"/>
        </w:rPr>
        <w:t>Uli</w:t>
      </w:r>
      <w:proofErr w:type="spellEnd"/>
      <w:r w:rsidRPr="00755271">
        <w:rPr>
          <w:rFonts w:ascii="Times New Roman" w:hAnsi="Times New Roman" w:cs="Times New Roman"/>
          <w:sz w:val="24"/>
          <w:szCs w:val="24"/>
        </w:rPr>
        <w:t xml:space="preserve"> community, </w:t>
      </w:r>
      <w:proofErr w:type="spellStart"/>
      <w:r w:rsidRPr="00755271">
        <w:rPr>
          <w:rFonts w:ascii="Times New Roman" w:hAnsi="Times New Roman" w:cs="Times New Roman"/>
          <w:sz w:val="24"/>
          <w:szCs w:val="24"/>
        </w:rPr>
        <w:t>Ihiala</w:t>
      </w:r>
      <w:proofErr w:type="spellEnd"/>
      <w:r w:rsidRPr="00755271">
        <w:rPr>
          <w:rFonts w:ascii="Times New Roman" w:hAnsi="Times New Roman" w:cs="Times New Roman"/>
          <w:sz w:val="24"/>
          <w:szCs w:val="24"/>
        </w:rPr>
        <w:t xml:space="preserve"> L.G.A., land can be created</w:t>
      </w:r>
      <w:r w:rsidR="00D86B50">
        <w:rPr>
          <w:rFonts w:ascii="Times New Roman" w:hAnsi="Times New Roman" w:cs="Times New Roman"/>
          <w:sz w:val="24"/>
          <w:szCs w:val="24"/>
        </w:rPr>
        <w:t xml:space="preserve"> in</w:t>
      </w:r>
      <w:r w:rsidRPr="00755271">
        <w:rPr>
          <w:rFonts w:ascii="Times New Roman" w:hAnsi="Times New Roman" w:cs="Times New Roman"/>
          <w:sz w:val="24"/>
          <w:szCs w:val="24"/>
        </w:rPr>
        <w:t xml:space="preserve"> two ways;</w:t>
      </w:r>
      <w:r w:rsidR="00D86B50">
        <w:rPr>
          <w:rFonts w:ascii="Times New Roman" w:hAnsi="Times New Roman" w:cs="Times New Roman"/>
          <w:sz w:val="24"/>
          <w:szCs w:val="24"/>
        </w:rPr>
        <w:t xml:space="preserve"> (a) B</w:t>
      </w:r>
      <w:r w:rsidRPr="00755271">
        <w:rPr>
          <w:rFonts w:ascii="Times New Roman" w:hAnsi="Times New Roman" w:cs="Times New Roman"/>
          <w:sz w:val="24"/>
          <w:szCs w:val="24"/>
        </w:rPr>
        <w:t>y law and</w:t>
      </w:r>
      <w:r w:rsidR="00D86B50">
        <w:rPr>
          <w:rFonts w:ascii="Times New Roman" w:hAnsi="Times New Roman" w:cs="Times New Roman"/>
          <w:sz w:val="24"/>
          <w:szCs w:val="24"/>
        </w:rPr>
        <w:t xml:space="preserve"> (b)</w:t>
      </w:r>
      <w:r w:rsidRPr="00755271">
        <w:rPr>
          <w:rFonts w:ascii="Times New Roman" w:hAnsi="Times New Roman" w:cs="Times New Roman"/>
          <w:sz w:val="24"/>
          <w:szCs w:val="24"/>
        </w:rPr>
        <w:t xml:space="preserve"> by the act of the parties.</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t xml:space="preserve"> </w:t>
      </w:r>
      <w:r w:rsidRPr="00D86B50">
        <w:rPr>
          <w:rFonts w:ascii="Times New Roman" w:hAnsi="Times New Roman" w:cs="Times New Roman"/>
          <w:b/>
          <w:sz w:val="24"/>
          <w:szCs w:val="24"/>
        </w:rPr>
        <w:t>Creation by Operation of Law</w:t>
      </w:r>
    </w:p>
    <w:p w:rsidR="00D86B50"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When a landowner who is subject to customary law dies without</w:t>
      </w:r>
      <w:r w:rsidR="00D86B50">
        <w:rPr>
          <w:rFonts w:ascii="Times New Roman" w:hAnsi="Times New Roman" w:cs="Times New Roman"/>
          <w:sz w:val="24"/>
          <w:szCs w:val="24"/>
        </w:rPr>
        <w:t xml:space="preserve"> a Will, his acquired property </w:t>
      </w:r>
      <w:r w:rsidRPr="00755271">
        <w:rPr>
          <w:rFonts w:ascii="Times New Roman" w:hAnsi="Times New Roman" w:cs="Times New Roman"/>
          <w:sz w:val="24"/>
          <w:szCs w:val="24"/>
        </w:rPr>
        <w:t>devolves on his children as</w:t>
      </w:r>
      <w:r w:rsidR="00D86B50">
        <w:rPr>
          <w:rFonts w:ascii="Times New Roman" w:hAnsi="Times New Roman" w:cs="Times New Roman"/>
          <w:sz w:val="24"/>
          <w:szCs w:val="24"/>
        </w:rPr>
        <w:t xml:space="preserve"> a</w:t>
      </w:r>
      <w:r w:rsidRPr="00755271">
        <w:rPr>
          <w:rFonts w:ascii="Times New Roman" w:hAnsi="Times New Roman" w:cs="Times New Roman"/>
          <w:sz w:val="24"/>
          <w:szCs w:val="24"/>
        </w:rPr>
        <w:t xml:space="preserve"> family property in accordance with the applicable customary law rules. Family property may additionally arise from a declaration under a Will as where a testator devised a property to his heirs jointly to carry as family property.</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lastRenderedPageBreak/>
        <w:t>•</w:t>
      </w:r>
      <w:r w:rsidRPr="00755271">
        <w:rPr>
          <w:rFonts w:ascii="Times New Roman" w:hAnsi="Times New Roman" w:cs="Times New Roman"/>
          <w:sz w:val="24"/>
          <w:szCs w:val="24"/>
        </w:rPr>
        <w:tab/>
      </w:r>
      <w:r w:rsidRPr="00D86B50">
        <w:rPr>
          <w:rFonts w:ascii="Times New Roman" w:hAnsi="Times New Roman" w:cs="Times New Roman"/>
          <w:b/>
          <w:sz w:val="24"/>
          <w:szCs w:val="24"/>
        </w:rPr>
        <w:t>Creation by acts of the Parties</w:t>
      </w:r>
      <w:r w:rsidRPr="00755271">
        <w:rPr>
          <w:rFonts w:ascii="Times New Roman" w:hAnsi="Times New Roman" w:cs="Times New Roman"/>
          <w:sz w:val="24"/>
          <w:szCs w:val="24"/>
        </w:rPr>
        <w:t xml:space="preserve"> Parties may decide on their own to create a family property by mutual agreement, by way of first settlement, purchase, conquest or absolute gift of land.</w:t>
      </w:r>
    </w:p>
    <w:p w:rsidR="003F0280" w:rsidRPr="00D86B50" w:rsidRDefault="00D86B50" w:rsidP="00755271">
      <w:pPr>
        <w:spacing w:line="360" w:lineRule="auto"/>
        <w:rPr>
          <w:rFonts w:ascii="Times New Roman" w:hAnsi="Times New Roman" w:cs="Times New Roman"/>
          <w:b/>
          <w:sz w:val="24"/>
          <w:szCs w:val="24"/>
          <w:u w:val="single"/>
        </w:rPr>
      </w:pPr>
      <w:r w:rsidRPr="00D86B50">
        <w:rPr>
          <w:rFonts w:ascii="Times New Roman" w:hAnsi="Times New Roman" w:cs="Times New Roman"/>
          <w:b/>
          <w:sz w:val="24"/>
          <w:szCs w:val="24"/>
          <w:u w:val="single"/>
        </w:rPr>
        <w:t>OWNERSHIP</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This can be acquired various ways in the Igbo community. The following ways were applied in my community (</w:t>
      </w:r>
      <w:proofErr w:type="spellStart"/>
      <w:r w:rsidRPr="00755271">
        <w:rPr>
          <w:rFonts w:ascii="Times New Roman" w:hAnsi="Times New Roman" w:cs="Times New Roman"/>
          <w:sz w:val="24"/>
          <w:szCs w:val="24"/>
        </w:rPr>
        <w:t>Uli</w:t>
      </w:r>
      <w:proofErr w:type="spellEnd"/>
      <w:r w:rsidRPr="00755271">
        <w:rPr>
          <w:rFonts w:ascii="Times New Roman" w:hAnsi="Times New Roman" w:cs="Times New Roman"/>
          <w:sz w:val="24"/>
          <w:szCs w:val="24"/>
        </w:rPr>
        <w:t xml:space="preserve">) in </w:t>
      </w:r>
      <w:proofErr w:type="spellStart"/>
      <w:r w:rsidRPr="00755271">
        <w:rPr>
          <w:rFonts w:ascii="Times New Roman" w:hAnsi="Times New Roman" w:cs="Times New Roman"/>
          <w:sz w:val="24"/>
          <w:szCs w:val="24"/>
        </w:rPr>
        <w:t>Ihiala</w:t>
      </w:r>
      <w:proofErr w:type="spellEnd"/>
      <w:r w:rsidRPr="00755271">
        <w:rPr>
          <w:rFonts w:ascii="Times New Roman" w:hAnsi="Times New Roman" w:cs="Times New Roman"/>
          <w:sz w:val="24"/>
          <w:szCs w:val="24"/>
        </w:rPr>
        <w:t xml:space="preserve"> Local Government:</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t xml:space="preserve"> HISTORICAL ANTECEDENT: In every Igbo </w:t>
      </w:r>
      <w:r w:rsidR="00D86B50">
        <w:rPr>
          <w:rFonts w:ascii="Times New Roman" w:hAnsi="Times New Roman" w:cs="Times New Roman"/>
          <w:sz w:val="24"/>
          <w:szCs w:val="24"/>
        </w:rPr>
        <w:t>society there are and there have been cases</w:t>
      </w:r>
      <w:r w:rsidRPr="00755271">
        <w:rPr>
          <w:rFonts w:ascii="Times New Roman" w:hAnsi="Times New Roman" w:cs="Times New Roman"/>
          <w:sz w:val="24"/>
          <w:szCs w:val="24"/>
        </w:rPr>
        <w:t xml:space="preserve"> of borrowing in</w:t>
      </w:r>
      <w:r w:rsidR="00D86B50">
        <w:rPr>
          <w:rFonts w:ascii="Times New Roman" w:hAnsi="Times New Roman" w:cs="Times New Roman"/>
          <w:sz w:val="24"/>
          <w:szCs w:val="24"/>
        </w:rPr>
        <w:t xml:space="preserve"> the</w:t>
      </w:r>
      <w:r w:rsidRPr="00755271">
        <w:rPr>
          <w:rFonts w:ascii="Times New Roman" w:hAnsi="Times New Roman" w:cs="Times New Roman"/>
          <w:sz w:val="24"/>
          <w:szCs w:val="24"/>
        </w:rPr>
        <w:t xml:space="preserve"> pa</w:t>
      </w:r>
      <w:r w:rsidR="00D86B50">
        <w:rPr>
          <w:rFonts w:ascii="Times New Roman" w:hAnsi="Times New Roman" w:cs="Times New Roman"/>
          <w:sz w:val="24"/>
          <w:szCs w:val="24"/>
        </w:rPr>
        <w:t>st. One coming up may be asking question why a person that is not from their</w:t>
      </w:r>
      <w:r w:rsidRPr="00755271">
        <w:rPr>
          <w:rFonts w:ascii="Times New Roman" w:hAnsi="Times New Roman" w:cs="Times New Roman"/>
          <w:sz w:val="24"/>
          <w:szCs w:val="24"/>
        </w:rPr>
        <w:t xml:space="preserve"> family or clan should have a portion land close to their family or land without knowing that his fore fathers may have used the same land to borrow money from another different from their family or clan. Also there has been this history that th</w:t>
      </w:r>
      <w:r w:rsidR="00D86B50">
        <w:rPr>
          <w:rFonts w:ascii="Times New Roman" w:hAnsi="Times New Roman" w:cs="Times New Roman"/>
          <w:sz w:val="24"/>
          <w:szCs w:val="24"/>
        </w:rPr>
        <w:t xml:space="preserve">e people of </w:t>
      </w:r>
      <w:proofErr w:type="spellStart"/>
      <w:r w:rsidR="00D86B50">
        <w:rPr>
          <w:rFonts w:ascii="Times New Roman" w:hAnsi="Times New Roman" w:cs="Times New Roman"/>
          <w:sz w:val="24"/>
          <w:szCs w:val="24"/>
        </w:rPr>
        <w:t>Uli</w:t>
      </w:r>
      <w:proofErr w:type="spellEnd"/>
      <w:r w:rsidR="00D86B50">
        <w:rPr>
          <w:rFonts w:ascii="Times New Roman" w:hAnsi="Times New Roman" w:cs="Times New Roman"/>
          <w:sz w:val="24"/>
          <w:szCs w:val="24"/>
        </w:rPr>
        <w:t xml:space="preserve"> migrated to </w:t>
      </w:r>
      <w:r w:rsidRPr="00755271">
        <w:rPr>
          <w:rFonts w:ascii="Times New Roman" w:hAnsi="Times New Roman" w:cs="Times New Roman"/>
          <w:sz w:val="24"/>
          <w:szCs w:val="24"/>
        </w:rPr>
        <w:t>their current location and they are presently a small village there, they farm there and have house</w:t>
      </w:r>
      <w:r w:rsidR="00D86B50">
        <w:rPr>
          <w:rFonts w:ascii="Times New Roman" w:hAnsi="Times New Roman" w:cs="Times New Roman"/>
          <w:sz w:val="24"/>
          <w:szCs w:val="24"/>
        </w:rPr>
        <w:t>s there</w:t>
      </w:r>
      <w:r w:rsidRPr="00755271">
        <w:rPr>
          <w:rFonts w:ascii="Times New Roman" w:hAnsi="Times New Roman" w:cs="Times New Roman"/>
          <w:sz w:val="24"/>
          <w:szCs w:val="24"/>
        </w:rPr>
        <w:t xml:space="preserve">. There is no way this people would have settled in such place if they have no land to reside in. </w:t>
      </w:r>
    </w:p>
    <w:p w:rsidR="003F0280" w:rsidRPr="00755271" w:rsidRDefault="00D86B50" w:rsidP="00755271">
      <w:pPr>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RELIGIOUS/SPIRITUAL </w:t>
      </w:r>
      <w:r w:rsidR="00BF34AD">
        <w:rPr>
          <w:rFonts w:ascii="Times New Roman" w:hAnsi="Times New Roman" w:cs="Times New Roman"/>
          <w:sz w:val="24"/>
          <w:szCs w:val="24"/>
        </w:rPr>
        <w:t xml:space="preserve">OBLIGATION/VOCATION:  In </w:t>
      </w:r>
      <w:r w:rsidR="003F0280" w:rsidRPr="00755271">
        <w:rPr>
          <w:rFonts w:ascii="Times New Roman" w:hAnsi="Times New Roman" w:cs="Times New Roman"/>
          <w:sz w:val="24"/>
          <w:szCs w:val="24"/>
        </w:rPr>
        <w:t xml:space="preserve">a traditional society just </w:t>
      </w:r>
      <w:proofErr w:type="gramStart"/>
      <w:r w:rsidR="003F0280" w:rsidRPr="00755271">
        <w:rPr>
          <w:rFonts w:ascii="Times New Roman" w:hAnsi="Times New Roman" w:cs="Times New Roman"/>
          <w:sz w:val="24"/>
          <w:szCs w:val="24"/>
        </w:rPr>
        <w:t xml:space="preserve">like  </w:t>
      </w:r>
      <w:proofErr w:type="spellStart"/>
      <w:r w:rsidR="003F0280" w:rsidRPr="00755271">
        <w:rPr>
          <w:rFonts w:ascii="Times New Roman" w:hAnsi="Times New Roman" w:cs="Times New Roman"/>
          <w:sz w:val="24"/>
          <w:szCs w:val="24"/>
        </w:rPr>
        <w:t>Uli</w:t>
      </w:r>
      <w:proofErr w:type="spellEnd"/>
      <w:proofErr w:type="gramEnd"/>
      <w:r w:rsidR="003F0280" w:rsidRPr="00755271">
        <w:rPr>
          <w:rFonts w:ascii="Times New Roman" w:hAnsi="Times New Roman" w:cs="Times New Roman"/>
          <w:sz w:val="24"/>
          <w:szCs w:val="24"/>
        </w:rPr>
        <w:t>, certain lands were devoted for worship by the traditionalist and these  people have chief priest  and whose hands, the management of the entire  land is entru</w:t>
      </w:r>
      <w:r>
        <w:rPr>
          <w:rFonts w:ascii="Times New Roman" w:hAnsi="Times New Roman" w:cs="Times New Roman"/>
          <w:sz w:val="24"/>
          <w:szCs w:val="24"/>
        </w:rPr>
        <w:t xml:space="preserve">sted to. These chief by virtue </w:t>
      </w:r>
      <w:r w:rsidR="003F0280" w:rsidRPr="00755271">
        <w:rPr>
          <w:rFonts w:ascii="Times New Roman" w:hAnsi="Times New Roman" w:cs="Times New Roman"/>
          <w:sz w:val="24"/>
          <w:szCs w:val="24"/>
        </w:rPr>
        <w:t xml:space="preserve">of their position may partition or plot these land and even go to the extent of selling them. No one can question their authority hence the popular </w:t>
      </w:r>
      <w:r>
        <w:rPr>
          <w:rFonts w:ascii="Times New Roman" w:hAnsi="Times New Roman" w:cs="Times New Roman"/>
          <w:sz w:val="24"/>
          <w:szCs w:val="24"/>
        </w:rPr>
        <w:t xml:space="preserve">adage in the community let the </w:t>
      </w:r>
      <w:r w:rsidR="003F0280" w:rsidRPr="00755271">
        <w:rPr>
          <w:rFonts w:ascii="Times New Roman" w:hAnsi="Times New Roman" w:cs="Times New Roman"/>
          <w:sz w:val="24"/>
          <w:szCs w:val="24"/>
        </w:rPr>
        <w:t xml:space="preserve">gods speak for </w:t>
      </w:r>
      <w:proofErr w:type="gramStart"/>
      <w:r w:rsidR="003F0280" w:rsidRPr="00755271">
        <w:rPr>
          <w:rFonts w:ascii="Times New Roman" w:hAnsi="Times New Roman" w:cs="Times New Roman"/>
          <w:sz w:val="24"/>
          <w:szCs w:val="24"/>
        </w:rPr>
        <w:t>itself</w:t>
      </w:r>
      <w:proofErr w:type="gramEnd"/>
      <w:r w:rsidR="003F0280" w:rsidRPr="00755271">
        <w:rPr>
          <w:rFonts w:ascii="Times New Roman" w:hAnsi="Times New Roman" w:cs="Times New Roman"/>
          <w:sz w:val="24"/>
          <w:szCs w:val="24"/>
        </w:rPr>
        <w:t xml:space="preserve"> (</w:t>
      </w:r>
      <w:proofErr w:type="spellStart"/>
      <w:r w:rsidR="003F0280" w:rsidRPr="00755271">
        <w:rPr>
          <w:rFonts w:ascii="Times New Roman" w:hAnsi="Times New Roman" w:cs="Times New Roman"/>
          <w:sz w:val="24"/>
          <w:szCs w:val="24"/>
        </w:rPr>
        <w:t>Alusi</w:t>
      </w:r>
      <w:proofErr w:type="spellEnd"/>
      <w:r w:rsidR="003F0280" w:rsidRPr="00755271">
        <w:rPr>
          <w:rFonts w:ascii="Times New Roman" w:hAnsi="Times New Roman" w:cs="Times New Roman"/>
          <w:sz w:val="24"/>
          <w:szCs w:val="24"/>
        </w:rPr>
        <w:t xml:space="preserve"> </w:t>
      </w:r>
      <w:proofErr w:type="spellStart"/>
      <w:r w:rsidR="003F0280" w:rsidRPr="00755271">
        <w:rPr>
          <w:rFonts w:ascii="Times New Roman" w:hAnsi="Times New Roman" w:cs="Times New Roman"/>
          <w:sz w:val="24"/>
          <w:szCs w:val="24"/>
        </w:rPr>
        <w:t>kwuelu</w:t>
      </w:r>
      <w:proofErr w:type="spellEnd"/>
      <w:r w:rsidR="003F0280" w:rsidRPr="00755271">
        <w:rPr>
          <w:rFonts w:ascii="Times New Roman" w:hAnsi="Times New Roman" w:cs="Times New Roman"/>
          <w:sz w:val="24"/>
          <w:szCs w:val="24"/>
        </w:rPr>
        <w:t xml:space="preserve"> </w:t>
      </w:r>
      <w:proofErr w:type="spellStart"/>
      <w:r w:rsidR="003F0280" w:rsidRPr="00755271">
        <w:rPr>
          <w:rFonts w:ascii="Times New Roman" w:hAnsi="Times New Roman" w:cs="Times New Roman"/>
          <w:sz w:val="24"/>
          <w:szCs w:val="24"/>
        </w:rPr>
        <w:t>onweya</w:t>
      </w:r>
      <w:proofErr w:type="spellEnd"/>
      <w:r w:rsidR="003F0280" w:rsidRPr="00755271">
        <w:rPr>
          <w:rFonts w:ascii="Times New Roman" w:hAnsi="Times New Roman" w:cs="Times New Roman"/>
          <w:sz w:val="24"/>
          <w:szCs w:val="24"/>
        </w:rPr>
        <w:t xml:space="preserve">).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t>BIRTH RIGHT</w:t>
      </w:r>
      <w:r w:rsidR="00D86B50">
        <w:rPr>
          <w:rFonts w:ascii="Times New Roman" w:hAnsi="Times New Roman" w:cs="Times New Roman"/>
          <w:sz w:val="24"/>
          <w:szCs w:val="24"/>
        </w:rPr>
        <w:t>: One by virtue of being a male</w:t>
      </w:r>
      <w:r w:rsidRPr="00755271">
        <w:rPr>
          <w:rFonts w:ascii="Times New Roman" w:hAnsi="Times New Roman" w:cs="Times New Roman"/>
          <w:sz w:val="24"/>
          <w:szCs w:val="24"/>
        </w:rPr>
        <w:t xml:space="preserve"> member of the family is entitled to the share of the family land.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t>CIT</w:t>
      </w:r>
      <w:r w:rsidR="00D86B50">
        <w:rPr>
          <w:rFonts w:ascii="Times New Roman" w:hAnsi="Times New Roman" w:cs="Times New Roman"/>
          <w:sz w:val="24"/>
          <w:szCs w:val="24"/>
        </w:rPr>
        <w:t xml:space="preserve">IZENSHIP AND NATURALISATION: One by virtue of being male born of </w:t>
      </w:r>
      <w:r w:rsidRPr="00755271">
        <w:rPr>
          <w:rFonts w:ascii="Times New Roman" w:hAnsi="Times New Roman" w:cs="Times New Roman"/>
          <w:sz w:val="24"/>
          <w:szCs w:val="24"/>
        </w:rPr>
        <w:t xml:space="preserve">the </w:t>
      </w:r>
      <w:proofErr w:type="spellStart"/>
      <w:r w:rsidRPr="00755271">
        <w:rPr>
          <w:rFonts w:ascii="Times New Roman" w:hAnsi="Times New Roman" w:cs="Times New Roman"/>
          <w:sz w:val="24"/>
          <w:szCs w:val="24"/>
        </w:rPr>
        <w:t>Uli</w:t>
      </w:r>
      <w:proofErr w:type="spellEnd"/>
      <w:r w:rsidRPr="00755271">
        <w:rPr>
          <w:rFonts w:ascii="Times New Roman" w:hAnsi="Times New Roman" w:cs="Times New Roman"/>
          <w:sz w:val="24"/>
          <w:szCs w:val="24"/>
        </w:rPr>
        <w:t xml:space="preserve"> community is entitled to access to family land. Also there have been cases of families who naturalised in </w:t>
      </w:r>
      <w:proofErr w:type="spellStart"/>
      <w:r w:rsidRPr="00755271">
        <w:rPr>
          <w:rFonts w:ascii="Times New Roman" w:hAnsi="Times New Roman" w:cs="Times New Roman"/>
          <w:sz w:val="24"/>
          <w:szCs w:val="24"/>
        </w:rPr>
        <w:t>Uli</w:t>
      </w:r>
      <w:proofErr w:type="spellEnd"/>
      <w:r w:rsidRPr="00755271">
        <w:rPr>
          <w:rFonts w:ascii="Times New Roman" w:hAnsi="Times New Roman" w:cs="Times New Roman"/>
          <w:sz w:val="24"/>
          <w:szCs w:val="24"/>
        </w:rPr>
        <w:t xml:space="preserve"> and they were given parcel of land to build or occupy.</w:t>
      </w:r>
    </w:p>
    <w:p w:rsidR="00080533" w:rsidRDefault="00080533" w:rsidP="00755271">
      <w:pPr>
        <w:spacing w:line="360" w:lineRule="auto"/>
        <w:rPr>
          <w:rFonts w:ascii="Times New Roman" w:hAnsi="Times New Roman" w:cs="Times New Roman"/>
          <w:b/>
          <w:sz w:val="24"/>
          <w:szCs w:val="24"/>
          <w:u w:val="single"/>
        </w:rPr>
      </w:pPr>
      <w:r w:rsidRPr="00080533">
        <w:rPr>
          <w:rFonts w:ascii="Times New Roman" w:hAnsi="Times New Roman" w:cs="Times New Roman"/>
          <w:b/>
          <w:sz w:val="24"/>
          <w:szCs w:val="24"/>
          <w:u w:val="single"/>
        </w:rPr>
        <w:t xml:space="preserve">MANAGEMENT OF FAMILY LAND </w:t>
      </w:r>
    </w:p>
    <w:p w:rsidR="00114717" w:rsidRDefault="003F0280" w:rsidP="00755271">
      <w:pPr>
        <w:spacing w:line="360" w:lineRule="auto"/>
        <w:rPr>
          <w:rFonts w:ascii="Times New Roman" w:hAnsi="Times New Roman" w:cs="Times New Roman"/>
          <w:b/>
          <w:sz w:val="24"/>
          <w:szCs w:val="24"/>
          <w:u w:val="single"/>
        </w:rPr>
      </w:pPr>
      <w:r w:rsidRPr="00755271">
        <w:rPr>
          <w:rFonts w:ascii="Times New Roman" w:hAnsi="Times New Roman" w:cs="Times New Roman"/>
          <w:sz w:val="24"/>
          <w:szCs w:val="24"/>
        </w:rPr>
        <w:t xml:space="preserve">Family land is owned by a family in a certain prescribed manner by the head of the family which is usually the oldest member of the family. He holds the same in trust for the rest members of the </w:t>
      </w:r>
      <w:r w:rsidRPr="00755271">
        <w:rPr>
          <w:rFonts w:ascii="Times New Roman" w:hAnsi="Times New Roman" w:cs="Times New Roman"/>
          <w:sz w:val="24"/>
          <w:szCs w:val="24"/>
        </w:rPr>
        <w:lastRenderedPageBreak/>
        <w:t xml:space="preserve">family. Despite the fact that the headman possesses the right to family land, he does have the right to take decision pertaining to the land, alienate, lease or dispose of land without the consent of the principal members of the family. He must </w:t>
      </w:r>
      <w:r w:rsidR="00080533">
        <w:rPr>
          <w:rFonts w:ascii="Times New Roman" w:hAnsi="Times New Roman" w:cs="Times New Roman"/>
          <w:sz w:val="24"/>
          <w:szCs w:val="24"/>
        </w:rPr>
        <w:t xml:space="preserve">seek the opinion of the principal members of </w:t>
      </w:r>
      <w:r w:rsidRPr="00755271">
        <w:rPr>
          <w:rFonts w:ascii="Times New Roman" w:hAnsi="Times New Roman" w:cs="Times New Roman"/>
          <w:sz w:val="24"/>
          <w:szCs w:val="24"/>
        </w:rPr>
        <w:t>the family before taki</w:t>
      </w:r>
      <w:r w:rsidR="00080533">
        <w:rPr>
          <w:rFonts w:ascii="Times New Roman" w:hAnsi="Times New Roman" w:cs="Times New Roman"/>
          <w:sz w:val="24"/>
          <w:szCs w:val="24"/>
        </w:rPr>
        <w:t xml:space="preserve">ng decision </w:t>
      </w:r>
      <w:r w:rsidRPr="00755271">
        <w:rPr>
          <w:rFonts w:ascii="Times New Roman" w:hAnsi="Times New Roman" w:cs="Times New Roman"/>
          <w:sz w:val="24"/>
          <w:szCs w:val="24"/>
        </w:rPr>
        <w:t xml:space="preserve">on land. </w:t>
      </w:r>
    </w:p>
    <w:p w:rsidR="003F0280" w:rsidRPr="00202786" w:rsidRDefault="003F0280" w:rsidP="00755271">
      <w:pPr>
        <w:spacing w:line="360" w:lineRule="auto"/>
        <w:rPr>
          <w:rFonts w:ascii="Times New Roman" w:hAnsi="Times New Roman" w:cs="Times New Roman"/>
          <w:b/>
          <w:sz w:val="24"/>
          <w:szCs w:val="24"/>
          <w:u w:val="single"/>
        </w:rPr>
      </w:pPr>
      <w:r w:rsidRPr="00755271">
        <w:rPr>
          <w:rFonts w:ascii="Times New Roman" w:hAnsi="Times New Roman" w:cs="Times New Roman"/>
          <w:sz w:val="24"/>
          <w:szCs w:val="24"/>
        </w:rPr>
        <w:t xml:space="preserve"> Land here is shared according to the male born with age as reference “NA NNA NA NNA” the male son will in turn share with their children their own portion of the land. This is their right to ownership of a freehold land (birthright). Where any portion family or other communal land is allocated to a member of other of land-owning group for a time, the right of other members to use that portion is suspended until returns back to the family or community. </w:t>
      </w:r>
    </w:p>
    <w:p w:rsidR="003F0280" w:rsidRPr="00755271" w:rsidRDefault="00080533" w:rsidP="00755271">
      <w:pPr>
        <w:spacing w:line="360" w:lineRule="auto"/>
        <w:rPr>
          <w:rFonts w:ascii="Times New Roman" w:hAnsi="Times New Roman" w:cs="Times New Roman"/>
          <w:sz w:val="24"/>
          <w:szCs w:val="24"/>
        </w:rPr>
      </w:pPr>
      <w:r>
        <w:rPr>
          <w:rFonts w:ascii="Times New Roman" w:hAnsi="Times New Roman" w:cs="Times New Roman"/>
          <w:sz w:val="24"/>
          <w:szCs w:val="24"/>
        </w:rPr>
        <w:t>In an extended family set up, if a grandfather is</w:t>
      </w:r>
      <w:r w:rsidR="003F0280" w:rsidRPr="00755271">
        <w:rPr>
          <w:rFonts w:ascii="Times New Roman" w:hAnsi="Times New Roman" w:cs="Times New Roman"/>
          <w:sz w:val="24"/>
          <w:szCs w:val="24"/>
        </w:rPr>
        <w:t xml:space="preserve"> involv</w:t>
      </w:r>
      <w:r>
        <w:rPr>
          <w:rFonts w:ascii="Times New Roman" w:hAnsi="Times New Roman" w:cs="Times New Roman"/>
          <w:sz w:val="24"/>
          <w:szCs w:val="24"/>
        </w:rPr>
        <w:t>ed and he is</w:t>
      </w:r>
      <w:r w:rsidR="003F0280" w:rsidRPr="00755271">
        <w:rPr>
          <w:rFonts w:ascii="Times New Roman" w:hAnsi="Times New Roman" w:cs="Times New Roman"/>
          <w:sz w:val="24"/>
          <w:szCs w:val="24"/>
        </w:rPr>
        <w:t xml:space="preserve"> polygamous, the first son irrespective of the fact that the mother is last to be married in</w:t>
      </w:r>
      <w:r w:rsidR="00114717">
        <w:rPr>
          <w:rFonts w:ascii="Times New Roman" w:hAnsi="Times New Roman" w:cs="Times New Roman"/>
          <w:sz w:val="24"/>
          <w:szCs w:val="24"/>
        </w:rPr>
        <w:t>to</w:t>
      </w:r>
      <w:r w:rsidR="003F0280" w:rsidRPr="00755271">
        <w:rPr>
          <w:rFonts w:ascii="Times New Roman" w:hAnsi="Times New Roman" w:cs="Times New Roman"/>
          <w:sz w:val="24"/>
          <w:szCs w:val="24"/>
        </w:rPr>
        <w:t xml:space="preserve"> the family has the NGWULU to </w:t>
      </w:r>
      <w:proofErr w:type="gramStart"/>
      <w:r w:rsidR="003F0280" w:rsidRPr="00755271">
        <w:rPr>
          <w:rFonts w:ascii="Times New Roman" w:hAnsi="Times New Roman" w:cs="Times New Roman"/>
          <w:sz w:val="24"/>
          <w:szCs w:val="24"/>
        </w:rPr>
        <w:t>himself</w:t>
      </w:r>
      <w:proofErr w:type="gramEnd"/>
      <w:r w:rsidR="003F0280" w:rsidRPr="00755271">
        <w:rPr>
          <w:rFonts w:ascii="Times New Roman" w:hAnsi="Times New Roman" w:cs="Times New Roman"/>
          <w:sz w:val="24"/>
          <w:szCs w:val="24"/>
        </w:rPr>
        <w:t xml:space="preserve"> and the other sons (last sons) from different mothers will also </w:t>
      </w:r>
      <w:r>
        <w:rPr>
          <w:rFonts w:ascii="Times New Roman" w:hAnsi="Times New Roman" w:cs="Times New Roman"/>
          <w:sz w:val="24"/>
          <w:szCs w:val="24"/>
        </w:rPr>
        <w:t>have access to the OGBOLODO, that is</w:t>
      </w:r>
      <w:r w:rsidR="003F0280" w:rsidRPr="00755271">
        <w:rPr>
          <w:rFonts w:ascii="Times New Roman" w:hAnsi="Times New Roman" w:cs="Times New Roman"/>
          <w:sz w:val="24"/>
          <w:szCs w:val="24"/>
        </w:rPr>
        <w:t>, Access to family land.</w:t>
      </w:r>
    </w:p>
    <w:p w:rsidR="00BF34AD" w:rsidRDefault="003F0280" w:rsidP="00755271">
      <w:pPr>
        <w:spacing w:line="360" w:lineRule="auto"/>
        <w:rPr>
          <w:rFonts w:ascii="Times New Roman" w:hAnsi="Times New Roman" w:cs="Times New Roman"/>
          <w:i/>
          <w:sz w:val="24"/>
          <w:szCs w:val="24"/>
        </w:rPr>
      </w:pPr>
      <w:r w:rsidRPr="00755271">
        <w:rPr>
          <w:rFonts w:ascii="Times New Roman" w:hAnsi="Times New Roman" w:cs="Times New Roman"/>
          <w:sz w:val="24"/>
          <w:szCs w:val="24"/>
        </w:rPr>
        <w:t xml:space="preserve"> </w:t>
      </w:r>
      <w:r w:rsidRPr="00080533">
        <w:rPr>
          <w:rFonts w:ascii="Times New Roman" w:hAnsi="Times New Roman" w:cs="Times New Roman"/>
          <w:b/>
          <w:i/>
          <w:sz w:val="24"/>
          <w:szCs w:val="24"/>
        </w:rPr>
        <w:t>ANA IRU EZI</w:t>
      </w:r>
      <w:r w:rsidRPr="00755271">
        <w:rPr>
          <w:rFonts w:ascii="Times New Roman" w:hAnsi="Times New Roman" w:cs="Times New Roman"/>
          <w:sz w:val="24"/>
          <w:szCs w:val="24"/>
        </w:rPr>
        <w:t xml:space="preserve">: Ana </w:t>
      </w:r>
      <w:proofErr w:type="spellStart"/>
      <w:r w:rsidRPr="00755271">
        <w:rPr>
          <w:rFonts w:ascii="Times New Roman" w:hAnsi="Times New Roman" w:cs="Times New Roman"/>
          <w:sz w:val="24"/>
          <w:szCs w:val="24"/>
        </w:rPr>
        <w:t>Iru</w:t>
      </w:r>
      <w:proofErr w:type="spellEnd"/>
      <w:r w:rsidRPr="00755271">
        <w:rPr>
          <w:rFonts w:ascii="Times New Roman" w:hAnsi="Times New Roman" w:cs="Times New Roman"/>
          <w:sz w:val="24"/>
          <w:szCs w:val="24"/>
        </w:rPr>
        <w:t xml:space="preserve"> </w:t>
      </w:r>
      <w:proofErr w:type="spellStart"/>
      <w:r w:rsidRPr="00755271">
        <w:rPr>
          <w:rFonts w:ascii="Times New Roman" w:hAnsi="Times New Roman" w:cs="Times New Roman"/>
          <w:sz w:val="24"/>
          <w:szCs w:val="24"/>
        </w:rPr>
        <w:t>Ezi</w:t>
      </w:r>
      <w:proofErr w:type="spellEnd"/>
      <w:r w:rsidRPr="00755271">
        <w:rPr>
          <w:rFonts w:ascii="Times New Roman" w:hAnsi="Times New Roman" w:cs="Times New Roman"/>
          <w:sz w:val="24"/>
          <w:szCs w:val="24"/>
        </w:rPr>
        <w:t xml:space="preserve"> is an elder son’s birthright to an extra piece of land which is distinct from lands shared by the virtue of his position as the eldest son. This privilege is not extended to others sons, whether extended or from nuclear family. </w:t>
      </w:r>
    </w:p>
    <w:p w:rsidR="003F0280" w:rsidRPr="00BF34AD" w:rsidRDefault="003F0280" w:rsidP="00755271">
      <w:pPr>
        <w:spacing w:line="360" w:lineRule="auto"/>
        <w:rPr>
          <w:rFonts w:ascii="Times New Roman" w:hAnsi="Times New Roman" w:cs="Times New Roman"/>
          <w:i/>
          <w:sz w:val="24"/>
          <w:szCs w:val="24"/>
        </w:rPr>
      </w:pPr>
      <w:r w:rsidRPr="00755271">
        <w:rPr>
          <w:rFonts w:ascii="Times New Roman" w:hAnsi="Times New Roman" w:cs="Times New Roman"/>
          <w:sz w:val="24"/>
          <w:szCs w:val="24"/>
        </w:rPr>
        <w:t xml:space="preserve"> </w:t>
      </w:r>
      <w:r w:rsidRPr="00080533">
        <w:rPr>
          <w:rFonts w:ascii="Times New Roman" w:hAnsi="Times New Roman" w:cs="Times New Roman"/>
          <w:b/>
          <w:sz w:val="24"/>
          <w:szCs w:val="24"/>
        </w:rPr>
        <w:t xml:space="preserve">NGWULU: </w:t>
      </w:r>
      <w:r w:rsidRPr="00755271">
        <w:rPr>
          <w:rFonts w:ascii="Times New Roman" w:hAnsi="Times New Roman" w:cs="Times New Roman"/>
          <w:sz w:val="24"/>
          <w:szCs w:val="24"/>
        </w:rPr>
        <w:t>This  explains  th</w:t>
      </w:r>
      <w:r w:rsidR="00080533">
        <w:rPr>
          <w:rFonts w:ascii="Times New Roman" w:hAnsi="Times New Roman" w:cs="Times New Roman"/>
          <w:sz w:val="24"/>
          <w:szCs w:val="24"/>
        </w:rPr>
        <w:t>e  fact  that  the  eldest  son</w:t>
      </w:r>
      <w:r w:rsidRPr="00755271">
        <w:rPr>
          <w:rFonts w:ascii="Times New Roman" w:hAnsi="Times New Roman" w:cs="Times New Roman"/>
          <w:sz w:val="24"/>
          <w:szCs w:val="24"/>
        </w:rPr>
        <w:t xml:space="preserve"> (</w:t>
      </w:r>
      <w:r w:rsidRPr="00080533">
        <w:rPr>
          <w:rFonts w:ascii="Times New Roman" w:hAnsi="Times New Roman" w:cs="Times New Roman"/>
          <w:i/>
          <w:sz w:val="24"/>
          <w:szCs w:val="24"/>
        </w:rPr>
        <w:t>DIOKPA</w:t>
      </w:r>
      <w:r w:rsidR="00080533" w:rsidRPr="00080533">
        <w:rPr>
          <w:rFonts w:ascii="Times New Roman" w:hAnsi="Times New Roman" w:cs="Times New Roman"/>
          <w:i/>
          <w:sz w:val="24"/>
          <w:szCs w:val="24"/>
        </w:rPr>
        <w:t>LA</w:t>
      </w:r>
      <w:r w:rsidR="00080533">
        <w:rPr>
          <w:rFonts w:ascii="Times New Roman" w:hAnsi="Times New Roman" w:cs="Times New Roman"/>
          <w:sz w:val="24"/>
          <w:szCs w:val="24"/>
        </w:rPr>
        <w:t xml:space="preserve">)  has  the  exclusive  right to </w:t>
      </w:r>
      <w:r w:rsidRPr="00755271">
        <w:rPr>
          <w:rFonts w:ascii="Times New Roman" w:hAnsi="Times New Roman" w:cs="Times New Roman"/>
          <w:sz w:val="24"/>
          <w:szCs w:val="24"/>
        </w:rPr>
        <w:t>som</w:t>
      </w:r>
      <w:r w:rsidR="00080533">
        <w:rPr>
          <w:rFonts w:ascii="Times New Roman" w:hAnsi="Times New Roman" w:cs="Times New Roman"/>
          <w:sz w:val="24"/>
          <w:szCs w:val="24"/>
        </w:rPr>
        <w:t xml:space="preserve">e over the </w:t>
      </w:r>
      <w:r w:rsidRPr="00755271">
        <w:rPr>
          <w:rFonts w:ascii="Times New Roman" w:hAnsi="Times New Roman" w:cs="Times New Roman"/>
          <w:sz w:val="24"/>
          <w:szCs w:val="24"/>
        </w:rPr>
        <w:t xml:space="preserve">main compound the father left behind he will and continue to accommodate others until they build their own houses elsewhere.  </w:t>
      </w:r>
    </w:p>
    <w:p w:rsidR="003F0280" w:rsidRPr="00080533" w:rsidRDefault="00080533" w:rsidP="00755271">
      <w:pPr>
        <w:spacing w:line="360" w:lineRule="auto"/>
        <w:rPr>
          <w:rFonts w:ascii="Times New Roman" w:hAnsi="Times New Roman" w:cs="Times New Roman"/>
          <w:b/>
          <w:sz w:val="24"/>
          <w:szCs w:val="24"/>
          <w:u w:val="single"/>
        </w:rPr>
      </w:pPr>
      <w:r w:rsidRPr="00080533">
        <w:rPr>
          <w:rFonts w:ascii="Times New Roman" w:hAnsi="Times New Roman" w:cs="Times New Roman"/>
          <w:b/>
          <w:sz w:val="24"/>
          <w:szCs w:val="24"/>
          <w:u w:val="single"/>
        </w:rPr>
        <w:t xml:space="preserve">DETERMINATION/TERMINATION OF FAMILY LAND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 xml:space="preserve">   Family land on communal land can be terminated by various means. The ways which are practiced in my community are:</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r>
      <w:r w:rsidR="00080533">
        <w:rPr>
          <w:rFonts w:ascii="Times New Roman" w:hAnsi="Times New Roman" w:cs="Times New Roman"/>
          <w:b/>
          <w:sz w:val="24"/>
          <w:szCs w:val="24"/>
        </w:rPr>
        <w:t>Abandonment</w:t>
      </w:r>
      <w:r w:rsidRPr="00755271">
        <w:rPr>
          <w:rFonts w:ascii="Times New Roman" w:hAnsi="Times New Roman" w:cs="Times New Roman"/>
          <w:sz w:val="24"/>
          <w:szCs w:val="24"/>
        </w:rPr>
        <w:t>: A customary tenant is said to have abandoned the land if he vacates the land without the intention of returning to it.</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t>•</w:t>
      </w:r>
      <w:r w:rsidRPr="00755271">
        <w:rPr>
          <w:rFonts w:ascii="Times New Roman" w:hAnsi="Times New Roman" w:cs="Times New Roman"/>
          <w:sz w:val="24"/>
          <w:szCs w:val="24"/>
        </w:rPr>
        <w:tab/>
      </w:r>
      <w:r w:rsidRPr="00080533">
        <w:rPr>
          <w:rFonts w:ascii="Times New Roman" w:hAnsi="Times New Roman" w:cs="Times New Roman"/>
          <w:b/>
          <w:sz w:val="24"/>
          <w:szCs w:val="24"/>
        </w:rPr>
        <w:t>Forfeiture</w:t>
      </w:r>
      <w:r w:rsidRPr="00755271">
        <w:rPr>
          <w:rFonts w:ascii="Times New Roman" w:hAnsi="Times New Roman" w:cs="Times New Roman"/>
          <w:sz w:val="24"/>
          <w:szCs w:val="24"/>
        </w:rPr>
        <w:t>: Forfeiture is a determination of the customary tenancy by a court order upon a proven allegation on the complaint of the overlord of act(s) of misbehaviour constituting denial of his title by the customary tenant. Acts of misbehaviour include persistent refusal to pay customary tributes</w:t>
      </w:r>
    </w:p>
    <w:p w:rsidR="003F0280" w:rsidRPr="00755271" w:rsidRDefault="00080533" w:rsidP="00755271">
      <w:pPr>
        <w:spacing w:line="360" w:lineRule="auto"/>
        <w:rPr>
          <w:rFonts w:ascii="Times New Roman" w:hAnsi="Times New Roman" w:cs="Times New Roman"/>
          <w:sz w:val="24"/>
          <w:szCs w:val="24"/>
        </w:rPr>
      </w:pPr>
      <w:bookmarkStart w:id="0" w:name="_GoBack"/>
      <w:bookmarkEnd w:id="0"/>
      <w:r w:rsidRPr="00080533">
        <w:rPr>
          <w:rFonts w:ascii="Times New Roman" w:hAnsi="Times New Roman" w:cs="Times New Roman"/>
          <w:b/>
          <w:sz w:val="24"/>
          <w:szCs w:val="24"/>
          <w:u w:val="single"/>
        </w:rPr>
        <w:lastRenderedPageBreak/>
        <w:t>REFERENCES</w:t>
      </w:r>
      <w:r w:rsidR="003F0280" w:rsidRPr="00755271">
        <w:rPr>
          <w:rFonts w:ascii="Times New Roman" w:hAnsi="Times New Roman" w:cs="Times New Roman"/>
          <w:sz w:val="24"/>
          <w:szCs w:val="24"/>
        </w:rPr>
        <w:t>;</w:t>
      </w:r>
    </w:p>
    <w:p w:rsidR="00EC23F4"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r>
      <w:r w:rsidRPr="00755271">
        <w:rPr>
          <w:rFonts w:ascii="Consolas" w:hAnsi="Consolas" w:cs="Consolas"/>
          <w:sz w:val="24"/>
          <w:szCs w:val="24"/>
        </w:rPr>
        <w:t>⁃</w:t>
      </w:r>
      <w:r w:rsidRPr="00755271">
        <w:rPr>
          <w:rFonts w:ascii="Times New Roman" w:hAnsi="Times New Roman" w:cs="Times New Roman"/>
          <w:sz w:val="24"/>
          <w:szCs w:val="24"/>
        </w:rPr>
        <w:t xml:space="preserve">An Analysis of Igbo Traditional Land Tenure System in </w:t>
      </w:r>
      <w:proofErr w:type="spellStart"/>
      <w:r w:rsidRPr="00755271">
        <w:rPr>
          <w:rFonts w:ascii="Times New Roman" w:hAnsi="Times New Roman" w:cs="Times New Roman"/>
          <w:sz w:val="24"/>
          <w:szCs w:val="24"/>
        </w:rPr>
        <w:t>Anambra</w:t>
      </w:r>
      <w:proofErr w:type="spellEnd"/>
      <w:r w:rsidRPr="00755271">
        <w:rPr>
          <w:rFonts w:ascii="Times New Roman" w:hAnsi="Times New Roman" w:cs="Times New Roman"/>
          <w:sz w:val="24"/>
          <w:szCs w:val="24"/>
        </w:rPr>
        <w:t xml:space="preserve"> by </w:t>
      </w:r>
      <w:proofErr w:type="spellStart"/>
      <w:r w:rsidRPr="00755271">
        <w:rPr>
          <w:rFonts w:ascii="Times New Roman" w:hAnsi="Times New Roman" w:cs="Times New Roman"/>
          <w:sz w:val="24"/>
          <w:szCs w:val="24"/>
        </w:rPr>
        <w:t>Ofediora</w:t>
      </w:r>
      <w:proofErr w:type="spellEnd"/>
      <w:r w:rsidRPr="00755271">
        <w:rPr>
          <w:rFonts w:ascii="Times New Roman" w:hAnsi="Times New Roman" w:cs="Times New Roman"/>
          <w:sz w:val="24"/>
          <w:szCs w:val="24"/>
        </w:rPr>
        <w:t xml:space="preserve"> Ostia </w:t>
      </w:r>
    </w:p>
    <w:p w:rsidR="003F0280" w:rsidRPr="00755271" w:rsidRDefault="00EC23F4" w:rsidP="007552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0280" w:rsidRPr="00755271">
        <w:rPr>
          <w:rFonts w:ascii="Consolas" w:hAnsi="Consolas" w:cs="Consolas"/>
          <w:sz w:val="24"/>
          <w:szCs w:val="24"/>
        </w:rPr>
        <w:t>⁃</w:t>
      </w:r>
      <w:proofErr w:type="spellStart"/>
      <w:r w:rsidR="003F0280" w:rsidRPr="00755271">
        <w:rPr>
          <w:rFonts w:ascii="Times New Roman" w:hAnsi="Times New Roman" w:cs="Times New Roman"/>
          <w:sz w:val="24"/>
          <w:szCs w:val="24"/>
        </w:rPr>
        <w:t>Anambra</w:t>
      </w:r>
      <w:proofErr w:type="spellEnd"/>
      <w:r w:rsidR="003F0280" w:rsidRPr="00755271">
        <w:rPr>
          <w:rFonts w:ascii="Times New Roman" w:hAnsi="Times New Roman" w:cs="Times New Roman"/>
          <w:sz w:val="24"/>
          <w:szCs w:val="24"/>
        </w:rPr>
        <w:t xml:space="preserve"> lands information management system project, an information brochure (hand</w:t>
      </w:r>
      <w:r>
        <w:rPr>
          <w:rFonts w:ascii="Times New Roman" w:hAnsi="Times New Roman" w:cs="Times New Roman"/>
          <w:sz w:val="24"/>
          <w:szCs w:val="24"/>
        </w:rPr>
        <w:t xml:space="preserve">book) published by the Anambra </w:t>
      </w:r>
      <w:r w:rsidR="003F0280" w:rsidRPr="00755271">
        <w:rPr>
          <w:rFonts w:ascii="Times New Roman" w:hAnsi="Times New Roman" w:cs="Times New Roman"/>
          <w:sz w:val="24"/>
          <w:szCs w:val="24"/>
        </w:rPr>
        <w:t xml:space="preserve">state ministry of lands, survey and Town planning. </w:t>
      </w:r>
    </w:p>
    <w:p w:rsidR="00EC23F4"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r>
      <w:proofErr w:type="gramStart"/>
      <w:r w:rsidRPr="00755271">
        <w:rPr>
          <w:rFonts w:ascii="Consolas" w:hAnsi="Consolas" w:cs="Consolas"/>
          <w:sz w:val="24"/>
          <w:szCs w:val="24"/>
        </w:rPr>
        <w:t>⁃</w:t>
      </w:r>
      <w:proofErr w:type="spellStart"/>
      <w:r w:rsidRPr="00755271">
        <w:rPr>
          <w:rFonts w:ascii="Times New Roman" w:hAnsi="Times New Roman" w:cs="Times New Roman"/>
          <w:sz w:val="24"/>
          <w:szCs w:val="24"/>
        </w:rPr>
        <w:t>Badiru</w:t>
      </w:r>
      <w:proofErr w:type="spellEnd"/>
      <w:r w:rsidRPr="00755271">
        <w:rPr>
          <w:rFonts w:ascii="Times New Roman" w:hAnsi="Times New Roman" w:cs="Times New Roman"/>
          <w:sz w:val="24"/>
          <w:szCs w:val="24"/>
        </w:rPr>
        <w:t>, I.A. (2003) Principles and Practice of Estate Management, Lagos.</w:t>
      </w:r>
      <w:proofErr w:type="gramEnd"/>
      <w:r w:rsidRPr="00755271">
        <w:rPr>
          <w:rFonts w:ascii="Times New Roman" w:hAnsi="Times New Roman" w:cs="Times New Roman"/>
          <w:sz w:val="24"/>
          <w:szCs w:val="24"/>
        </w:rPr>
        <w:t xml:space="preserve"> </w:t>
      </w:r>
      <w:r w:rsidR="00EC23F4">
        <w:rPr>
          <w:rFonts w:ascii="Times New Roman" w:hAnsi="Times New Roman" w:cs="Times New Roman"/>
          <w:sz w:val="24"/>
          <w:szCs w:val="24"/>
        </w:rPr>
        <w:t xml:space="preserve"> </w:t>
      </w:r>
    </w:p>
    <w:p w:rsidR="003F0280" w:rsidRPr="00755271" w:rsidRDefault="00EC23F4" w:rsidP="007552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0280" w:rsidRPr="00755271">
        <w:rPr>
          <w:rFonts w:ascii="Consolas" w:hAnsi="Consolas" w:cs="Consolas"/>
          <w:sz w:val="24"/>
          <w:szCs w:val="24"/>
        </w:rPr>
        <w:t>⁃</w:t>
      </w:r>
      <w:r>
        <w:rPr>
          <w:rFonts w:ascii="Times New Roman" w:hAnsi="Times New Roman" w:cs="Times New Roman"/>
          <w:sz w:val="24"/>
          <w:szCs w:val="24"/>
        </w:rPr>
        <w:t>Dike</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(1983).</w:t>
      </w:r>
      <w:r w:rsidR="003F0280" w:rsidRPr="00755271">
        <w:rPr>
          <w:rFonts w:ascii="Times New Roman" w:hAnsi="Times New Roman" w:cs="Times New Roman"/>
          <w:sz w:val="24"/>
          <w:szCs w:val="24"/>
        </w:rPr>
        <w:t xml:space="preserve"> </w:t>
      </w:r>
      <w:proofErr w:type="gramStart"/>
      <w:r w:rsidR="003F0280" w:rsidRPr="00755271">
        <w:rPr>
          <w:rFonts w:ascii="Times New Roman" w:hAnsi="Times New Roman" w:cs="Times New Roman"/>
          <w:sz w:val="24"/>
          <w:szCs w:val="24"/>
        </w:rPr>
        <w:t>Land  te</w:t>
      </w:r>
      <w:r>
        <w:rPr>
          <w:rFonts w:ascii="Times New Roman" w:hAnsi="Times New Roman" w:cs="Times New Roman"/>
          <w:sz w:val="24"/>
          <w:szCs w:val="24"/>
        </w:rPr>
        <w:t>nure</w:t>
      </w:r>
      <w:proofErr w:type="gramEnd"/>
      <w:r>
        <w:rPr>
          <w:rFonts w:ascii="Times New Roman" w:hAnsi="Times New Roman" w:cs="Times New Roman"/>
          <w:sz w:val="24"/>
          <w:szCs w:val="24"/>
        </w:rPr>
        <w:t xml:space="preserve">  system  in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A </w:t>
      </w:r>
      <w:proofErr w:type="gramStart"/>
      <w:r w:rsidR="003F0280" w:rsidRPr="00755271">
        <w:rPr>
          <w:rFonts w:ascii="Times New Roman" w:hAnsi="Times New Roman" w:cs="Times New Roman"/>
          <w:sz w:val="24"/>
          <w:szCs w:val="24"/>
        </w:rPr>
        <w:t>journal  of</w:t>
      </w:r>
      <w:proofErr w:type="gramEnd"/>
      <w:r w:rsidR="003F0280" w:rsidRPr="00755271">
        <w:rPr>
          <w:rFonts w:ascii="Times New Roman" w:hAnsi="Times New Roman" w:cs="Times New Roman"/>
          <w:sz w:val="24"/>
          <w:szCs w:val="24"/>
        </w:rPr>
        <w:t xml:space="preserve">  International  Review  of  Ethnology  and  Linguistics, Anthropology, Vol. 78, 40-52.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r>
      <w:proofErr w:type="gramStart"/>
      <w:r w:rsidRPr="00755271">
        <w:rPr>
          <w:rFonts w:ascii="Consolas" w:hAnsi="Consolas" w:cs="Consolas"/>
          <w:sz w:val="24"/>
          <w:szCs w:val="24"/>
        </w:rPr>
        <w:t>⁃</w:t>
      </w:r>
      <w:r w:rsidRPr="00755271">
        <w:rPr>
          <w:rFonts w:ascii="Times New Roman" w:hAnsi="Times New Roman" w:cs="Times New Roman"/>
          <w:sz w:val="24"/>
          <w:szCs w:val="24"/>
        </w:rPr>
        <w:t>Dillinger W. (1986).</w:t>
      </w:r>
      <w:proofErr w:type="gramEnd"/>
      <w:r w:rsidRPr="00755271">
        <w:rPr>
          <w:rFonts w:ascii="Times New Roman" w:hAnsi="Times New Roman" w:cs="Times New Roman"/>
          <w:sz w:val="24"/>
          <w:szCs w:val="24"/>
        </w:rPr>
        <w:t xml:space="preserve"> Urban Land Economics, (2nd Ed) London: The Macmillan press.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r>
      <w:r w:rsidRPr="00755271">
        <w:rPr>
          <w:rFonts w:ascii="Consolas" w:hAnsi="Consolas" w:cs="Consolas"/>
          <w:sz w:val="24"/>
          <w:szCs w:val="24"/>
        </w:rPr>
        <w:t>⁃</w:t>
      </w:r>
      <w:proofErr w:type="spellStart"/>
      <w:r w:rsidRPr="00755271">
        <w:rPr>
          <w:rFonts w:ascii="Times New Roman" w:hAnsi="Times New Roman" w:cs="Times New Roman"/>
          <w:sz w:val="24"/>
          <w:szCs w:val="24"/>
        </w:rPr>
        <w:t>Egolum</w:t>
      </w:r>
      <w:proofErr w:type="spellEnd"/>
      <w:r w:rsidRPr="00755271">
        <w:rPr>
          <w:rFonts w:ascii="Times New Roman" w:hAnsi="Times New Roman" w:cs="Times New Roman"/>
          <w:sz w:val="24"/>
          <w:szCs w:val="24"/>
        </w:rPr>
        <w:t xml:space="preserve"> C.C. (2000) Fundamentals of Estate Management, Enugu: Snap Press LTD. </w:t>
      </w:r>
    </w:p>
    <w:p w:rsidR="003F0280" w:rsidRPr="00755271" w:rsidRDefault="003F0280" w:rsidP="00755271">
      <w:pPr>
        <w:spacing w:line="360" w:lineRule="auto"/>
        <w:rPr>
          <w:rFonts w:ascii="Times New Roman" w:hAnsi="Times New Roman" w:cs="Times New Roman"/>
          <w:sz w:val="24"/>
          <w:szCs w:val="24"/>
        </w:rPr>
      </w:pPr>
      <w:r w:rsidRPr="00755271">
        <w:rPr>
          <w:rFonts w:ascii="Times New Roman" w:hAnsi="Times New Roman" w:cs="Times New Roman"/>
          <w:sz w:val="24"/>
          <w:szCs w:val="24"/>
        </w:rPr>
        <w:tab/>
      </w:r>
      <w:r w:rsidRPr="00755271">
        <w:rPr>
          <w:rFonts w:ascii="Consolas" w:hAnsi="Consolas" w:cs="Consolas"/>
          <w:sz w:val="24"/>
          <w:szCs w:val="24"/>
        </w:rPr>
        <w:t>⁃</w:t>
      </w:r>
      <w:r w:rsidRPr="00755271">
        <w:rPr>
          <w:rFonts w:ascii="Times New Roman" w:hAnsi="Times New Roman" w:cs="Times New Roman"/>
          <w:sz w:val="24"/>
          <w:szCs w:val="24"/>
        </w:rPr>
        <w:t xml:space="preserve">The Nigerian Land Law by Prof. E.A </w:t>
      </w:r>
      <w:proofErr w:type="spellStart"/>
      <w:r w:rsidRPr="00755271">
        <w:rPr>
          <w:rFonts w:ascii="Times New Roman" w:hAnsi="Times New Roman" w:cs="Times New Roman"/>
          <w:sz w:val="24"/>
          <w:szCs w:val="24"/>
        </w:rPr>
        <w:t>Taiwo</w:t>
      </w:r>
      <w:proofErr w:type="spellEnd"/>
    </w:p>
    <w:sectPr w:rsidR="003F0280" w:rsidRPr="00755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80"/>
    <w:rsid w:val="00080533"/>
    <w:rsid w:val="00114717"/>
    <w:rsid w:val="00202786"/>
    <w:rsid w:val="003F0280"/>
    <w:rsid w:val="00755271"/>
    <w:rsid w:val="00BF34AD"/>
    <w:rsid w:val="00D86B50"/>
    <w:rsid w:val="00EC2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Temiloluwa Blessing</cp:lastModifiedBy>
  <cp:revision>2</cp:revision>
  <dcterms:created xsi:type="dcterms:W3CDTF">2020-04-24T18:43:00Z</dcterms:created>
  <dcterms:modified xsi:type="dcterms:W3CDTF">2020-04-24T18:43:00Z</dcterms:modified>
</cp:coreProperties>
</file>